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B765" w14:textId="61F7D893" w:rsidR="00FC33F2" w:rsidRPr="00082D0A" w:rsidRDefault="00FC33F2" w:rsidP="00082D0A">
      <w:pPr>
        <w:pStyle w:val="Nagwek3"/>
      </w:pPr>
      <w:r w:rsidRPr="00082D0A">
        <w:t>Załącznik Nr 5</w:t>
      </w:r>
      <w:r w:rsidR="00082D0A" w:rsidRPr="00082D0A">
        <w:br/>
      </w:r>
      <w:r w:rsidRPr="00082D0A">
        <w:t>do Regulaminu gospodarowania środkami</w:t>
      </w:r>
      <w:r w:rsidR="00082D0A" w:rsidRPr="00082D0A">
        <w:br/>
      </w:r>
      <w:r w:rsidRPr="00082D0A">
        <w:t>Zakładowego Funduszu Świadczeń Socjalnych</w:t>
      </w:r>
    </w:p>
    <w:p w14:paraId="133DA0E5" w14:textId="77777777" w:rsidR="00FC33F2" w:rsidRPr="00344821" w:rsidRDefault="00FC33F2" w:rsidP="00FC33F2">
      <w:pPr>
        <w:ind w:left="5103"/>
        <w:rPr>
          <w:rFonts w:ascii="Arial" w:hAnsi="Arial" w:cs="Arial"/>
          <w:sz w:val="18"/>
          <w:szCs w:val="18"/>
        </w:rPr>
      </w:pPr>
    </w:p>
    <w:p w14:paraId="3E5226C4" w14:textId="77777777" w:rsidR="00FC33F2" w:rsidRPr="00DE0D3C" w:rsidRDefault="00FC33F2" w:rsidP="00FC33F2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70A6022B" w14:textId="77777777" w:rsidR="00FC33F2" w:rsidRPr="00DE0D3C" w:rsidRDefault="00FC33F2" w:rsidP="00FC33F2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(miejscowość, data)</w:t>
      </w:r>
      <w:r w:rsidRPr="00DE0D3C">
        <w:rPr>
          <w:rFonts w:ascii="Arial" w:hAnsi="Arial" w:cs="Arial"/>
        </w:rPr>
        <w:tab/>
      </w:r>
    </w:p>
    <w:p w14:paraId="2BAE2B13" w14:textId="77777777" w:rsidR="00FC33F2" w:rsidRPr="00DE0D3C" w:rsidRDefault="00FC33F2" w:rsidP="00FC33F2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…………..……………………….</w:t>
      </w:r>
    </w:p>
    <w:p w14:paraId="53B750B1" w14:textId="77777777" w:rsidR="00FC33F2" w:rsidRPr="00DE0D3C" w:rsidRDefault="00FC33F2" w:rsidP="00FC33F2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(imię i nazwisko)</w:t>
      </w:r>
    </w:p>
    <w:p w14:paraId="3A9F7982" w14:textId="77777777" w:rsidR="00FC33F2" w:rsidRPr="00DE0D3C" w:rsidRDefault="00FC33F2" w:rsidP="00FC33F2">
      <w:pPr>
        <w:rPr>
          <w:rFonts w:ascii="Arial" w:hAnsi="Arial" w:cs="Arial"/>
        </w:rPr>
      </w:pPr>
    </w:p>
    <w:p w14:paraId="13053696" w14:textId="77777777" w:rsidR="00FC33F2" w:rsidRPr="00DE0D3C" w:rsidRDefault="00FC33F2" w:rsidP="00FC33F2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4A0BE179" w14:textId="77777777" w:rsidR="00FC33F2" w:rsidRPr="00DE0D3C" w:rsidRDefault="00FC33F2" w:rsidP="00FC33F2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(nazwa departamentu)</w:t>
      </w:r>
    </w:p>
    <w:p w14:paraId="44D5B5A6" w14:textId="77777777" w:rsidR="00FC33F2" w:rsidRPr="00DE0D3C" w:rsidRDefault="00FC33F2" w:rsidP="00FC33F2">
      <w:pPr>
        <w:rPr>
          <w:rFonts w:ascii="Arial" w:hAnsi="Arial" w:cs="Arial"/>
          <w:sz w:val="24"/>
          <w:szCs w:val="24"/>
        </w:rPr>
      </w:pPr>
    </w:p>
    <w:p w14:paraId="55A68136" w14:textId="77777777" w:rsidR="00FC33F2" w:rsidRPr="00DE0D3C" w:rsidRDefault="00FC33F2" w:rsidP="00FC33F2">
      <w:pPr>
        <w:rPr>
          <w:rFonts w:ascii="Arial" w:hAnsi="Arial" w:cs="Arial"/>
          <w:sz w:val="24"/>
          <w:szCs w:val="24"/>
        </w:rPr>
      </w:pPr>
    </w:p>
    <w:p w14:paraId="6FB7E1A3" w14:textId="77777777" w:rsidR="00FC33F2" w:rsidRPr="00DE0D3C" w:rsidRDefault="00FC33F2" w:rsidP="00FC33F2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OŚWIADCZENIE ZA ROK 20…</w:t>
      </w:r>
    </w:p>
    <w:p w14:paraId="7C580F11" w14:textId="77777777" w:rsidR="00FC33F2" w:rsidRPr="00DE0D3C" w:rsidRDefault="00FC33F2" w:rsidP="00FC33F2">
      <w:pPr>
        <w:rPr>
          <w:rFonts w:ascii="Arial" w:hAnsi="Arial" w:cs="Arial"/>
          <w:sz w:val="24"/>
          <w:szCs w:val="24"/>
        </w:rPr>
      </w:pPr>
    </w:p>
    <w:p w14:paraId="5946EBE5" w14:textId="77777777" w:rsidR="00FC33F2" w:rsidRPr="00DE0D3C" w:rsidRDefault="00FC33F2" w:rsidP="00FC33F2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Na podstawie § 8 </w:t>
      </w:r>
      <w:r w:rsidRPr="00D90BDF">
        <w:rPr>
          <w:rFonts w:ascii="Arial" w:hAnsi="Arial" w:cs="Arial"/>
          <w:sz w:val="24"/>
          <w:szCs w:val="24"/>
        </w:rPr>
        <w:t>ust. 2</w:t>
      </w:r>
      <w:r w:rsidRPr="00DE0D3C">
        <w:rPr>
          <w:rFonts w:ascii="Arial" w:hAnsi="Arial" w:cs="Arial"/>
          <w:sz w:val="24"/>
          <w:szCs w:val="24"/>
        </w:rPr>
        <w:t xml:space="preserve"> Regulaminu, stanowiącego załącznik do Zarządzenia Nr ........ Marszałka Województwa Podkarpackiego z dnia  ........................... roku, oświadczam, że średni miesięczny dochód* na osobę w rodzinie pozostającej we wspólnym gospodarstwie domowym:</w:t>
      </w:r>
    </w:p>
    <w:p w14:paraId="10D49F9D" w14:textId="77777777" w:rsidR="00FC33F2" w:rsidRPr="008715B7" w:rsidRDefault="00FC33F2" w:rsidP="00FC33F2">
      <w:pPr>
        <w:numPr>
          <w:ilvl w:val="0"/>
          <w:numId w:val="19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8715B7">
        <w:rPr>
          <w:rFonts w:ascii="Arial" w:hAnsi="Arial" w:cs="Arial"/>
          <w:sz w:val="24"/>
          <w:szCs w:val="24"/>
        </w:rPr>
        <w:t>mieścił się w przedziale:</w:t>
      </w:r>
    </w:p>
    <w:p w14:paraId="47FC0155" w14:textId="77777777" w:rsidR="00FC33F2" w:rsidRPr="008715B7" w:rsidRDefault="00FC33F2" w:rsidP="00FC33F2">
      <w:pPr>
        <w:ind w:left="3060" w:firstLine="59"/>
        <w:rPr>
          <w:rFonts w:ascii="Arial" w:hAnsi="Arial" w:cs="Arial"/>
          <w:sz w:val="24"/>
          <w:szCs w:val="24"/>
        </w:rPr>
      </w:pPr>
      <w:r w:rsidRPr="008715B7">
        <w:rPr>
          <w:rFonts w:ascii="Arial" w:hAnsi="Arial" w:cs="Arial"/>
          <w:sz w:val="24"/>
          <w:szCs w:val="24"/>
        </w:rPr>
        <w:t>**  do 1 500,00 zł</w:t>
      </w:r>
    </w:p>
    <w:p w14:paraId="29CBF5AB" w14:textId="77777777" w:rsidR="00FC33F2" w:rsidRPr="008715B7" w:rsidRDefault="00FC33F2" w:rsidP="00FC33F2">
      <w:pPr>
        <w:ind w:left="3060" w:firstLine="59"/>
        <w:rPr>
          <w:rFonts w:ascii="Arial" w:hAnsi="Arial" w:cs="Arial"/>
          <w:sz w:val="24"/>
          <w:szCs w:val="24"/>
        </w:rPr>
      </w:pPr>
      <w:r w:rsidRPr="008715B7">
        <w:rPr>
          <w:rFonts w:ascii="Arial" w:hAnsi="Arial" w:cs="Arial"/>
          <w:sz w:val="24"/>
          <w:szCs w:val="24"/>
        </w:rPr>
        <w:t>**  ponad  1 500,00 zł do  2 300,00 zł</w:t>
      </w:r>
    </w:p>
    <w:p w14:paraId="109C6828" w14:textId="77777777" w:rsidR="00FC33F2" w:rsidRPr="008715B7" w:rsidRDefault="00FC33F2" w:rsidP="00FC33F2">
      <w:pPr>
        <w:numPr>
          <w:ilvl w:val="0"/>
          <w:numId w:val="19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4"/>
          <w:szCs w:val="24"/>
        </w:rPr>
      </w:pPr>
      <w:r w:rsidRPr="008715B7">
        <w:rPr>
          <w:rFonts w:ascii="Arial" w:hAnsi="Arial" w:cs="Arial"/>
          <w:sz w:val="24"/>
          <w:szCs w:val="24"/>
        </w:rPr>
        <w:t>przekroczył kwotę ** 2 300,00 zł</w:t>
      </w:r>
    </w:p>
    <w:p w14:paraId="5B548180" w14:textId="77777777" w:rsidR="00FC33F2" w:rsidRPr="00DE0D3C" w:rsidRDefault="00FC33F2" w:rsidP="00FC33F2">
      <w:pPr>
        <w:jc w:val="both"/>
        <w:rPr>
          <w:rFonts w:ascii="Arial" w:hAnsi="Arial" w:cs="Arial"/>
          <w:i/>
        </w:rPr>
      </w:pPr>
    </w:p>
    <w:p w14:paraId="53F8E377" w14:textId="77777777" w:rsidR="00FC33F2" w:rsidRPr="00DE0D3C" w:rsidRDefault="00FC33F2" w:rsidP="00FC33F2">
      <w:pPr>
        <w:rPr>
          <w:rFonts w:ascii="Arial" w:hAnsi="Arial" w:cs="Arial"/>
          <w:sz w:val="18"/>
          <w:szCs w:val="18"/>
        </w:rPr>
      </w:pPr>
      <w:r w:rsidRPr="00DE0D3C">
        <w:rPr>
          <w:rFonts w:ascii="Arial" w:hAnsi="Arial" w:cs="Arial"/>
          <w:i/>
          <w:sz w:val="18"/>
          <w:szCs w:val="18"/>
        </w:rPr>
        <w:t>Prawdziwość wyżej przedstawionych danych potwierdzam własnoręcznym podpisem pod odpowiedzialnością regulaminową</w:t>
      </w:r>
      <w:r>
        <w:rPr>
          <w:rFonts w:ascii="Arial" w:hAnsi="Arial" w:cs="Arial"/>
          <w:i/>
          <w:sz w:val="18"/>
          <w:szCs w:val="18"/>
        </w:rPr>
        <w:t>.</w:t>
      </w:r>
    </w:p>
    <w:p w14:paraId="0E3B2F84" w14:textId="77777777" w:rsidR="00FC33F2" w:rsidRPr="00DE0D3C" w:rsidRDefault="00FC33F2" w:rsidP="00FC33F2">
      <w:pPr>
        <w:rPr>
          <w:rFonts w:ascii="Arial" w:hAnsi="Arial" w:cs="Arial"/>
        </w:rPr>
      </w:pPr>
    </w:p>
    <w:p w14:paraId="0F9A81EB" w14:textId="77777777" w:rsidR="00FC33F2" w:rsidRPr="00DE0D3C" w:rsidRDefault="00FC33F2" w:rsidP="00FC33F2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………………………..……………….</w:t>
      </w:r>
    </w:p>
    <w:p w14:paraId="3576D93B" w14:textId="77777777" w:rsidR="00FC33F2" w:rsidRPr="00344821" w:rsidRDefault="00FC33F2" w:rsidP="00FC33F2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(czytelny podpis pracownika)</w:t>
      </w:r>
      <w:r w:rsidRPr="00DE0D3C">
        <w:rPr>
          <w:rFonts w:ascii="Arial" w:hAnsi="Arial" w:cs="Arial"/>
        </w:rPr>
        <w:tab/>
      </w:r>
    </w:p>
    <w:p w14:paraId="2B788380" w14:textId="77777777" w:rsidR="00FC33F2" w:rsidRPr="00DE0D3C" w:rsidRDefault="00FC33F2" w:rsidP="00FC33F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959A1E3" w14:textId="77777777" w:rsidR="00FC33F2" w:rsidRPr="00DE0D3C" w:rsidRDefault="00FC33F2" w:rsidP="00FC33F2">
      <w:pPr>
        <w:rPr>
          <w:rFonts w:ascii="Arial" w:hAnsi="Arial" w:cs="Arial"/>
          <w:sz w:val="18"/>
          <w:szCs w:val="18"/>
        </w:rPr>
      </w:pPr>
    </w:p>
    <w:p w14:paraId="0EA459E2" w14:textId="77777777" w:rsidR="00FC33F2" w:rsidRPr="00DE0D3C" w:rsidRDefault="00FC33F2" w:rsidP="00FC33F2">
      <w:pPr>
        <w:tabs>
          <w:tab w:val="left" w:pos="7200"/>
        </w:tabs>
        <w:jc w:val="both"/>
        <w:rPr>
          <w:rFonts w:ascii="Arial" w:hAnsi="Arial" w:cs="Arial"/>
          <w:i/>
          <w:strike/>
          <w:sz w:val="18"/>
          <w:szCs w:val="18"/>
        </w:rPr>
      </w:pPr>
      <w:r w:rsidRPr="00DE0D3C">
        <w:rPr>
          <w:rFonts w:ascii="Arial" w:hAnsi="Arial" w:cs="Arial"/>
          <w:i/>
          <w:sz w:val="18"/>
          <w:szCs w:val="18"/>
        </w:rPr>
        <w:t xml:space="preserve">* przez średni miesięczny dochód rozumie się łączne wszelkie dochody osób, o których mowa w § 5 i 6 </w:t>
      </w:r>
      <w:r w:rsidRPr="008041AA">
        <w:rPr>
          <w:rFonts w:ascii="Arial" w:hAnsi="Arial" w:cs="Arial"/>
          <w:i/>
          <w:sz w:val="18"/>
          <w:szCs w:val="18"/>
        </w:rPr>
        <w:t>Regulaminu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11DE6">
        <w:rPr>
          <w:rFonts w:ascii="Arial" w:hAnsi="Arial" w:cs="Arial"/>
          <w:i/>
          <w:sz w:val="18"/>
          <w:szCs w:val="18"/>
        </w:rPr>
        <w:t>oraz współmałżonków pracowników, emerytów lub rencistów (</w:t>
      </w:r>
      <w:r w:rsidRPr="00DE0D3C">
        <w:rPr>
          <w:rFonts w:ascii="Arial" w:hAnsi="Arial" w:cs="Arial"/>
          <w:i/>
          <w:sz w:val="18"/>
          <w:szCs w:val="18"/>
        </w:rPr>
        <w:t xml:space="preserve">w rodzinie pozostającej we wspólnym gospodarstwie domowym), </w:t>
      </w:r>
      <w:r w:rsidRPr="00DE0D3C">
        <w:rPr>
          <w:rFonts w:ascii="Arial" w:hAnsi="Arial" w:cs="Arial"/>
          <w:sz w:val="18"/>
          <w:szCs w:val="18"/>
        </w:rPr>
        <w:t>z</w:t>
      </w:r>
      <w:r w:rsidRPr="00DE0D3C">
        <w:rPr>
          <w:rFonts w:ascii="Arial" w:hAnsi="Arial" w:cs="Arial"/>
          <w:i/>
          <w:sz w:val="18"/>
          <w:szCs w:val="18"/>
        </w:rPr>
        <w:t xml:space="preserve"> </w:t>
      </w:r>
      <w:r w:rsidRPr="00DE0D3C">
        <w:rPr>
          <w:rFonts w:ascii="Arial" w:hAnsi="Arial" w:cs="Arial"/>
          <w:sz w:val="18"/>
          <w:szCs w:val="18"/>
        </w:rPr>
        <w:t>roku kalendarzowego</w:t>
      </w:r>
      <w:r w:rsidRPr="00DE0D3C">
        <w:rPr>
          <w:rFonts w:ascii="Arial" w:hAnsi="Arial" w:cs="Arial"/>
          <w:i/>
          <w:sz w:val="18"/>
          <w:szCs w:val="18"/>
        </w:rPr>
        <w:t xml:space="preserve"> poprzedzającego złożenie wniosku, podzielone przez liczbę tych osób i</w:t>
      </w:r>
      <w:r>
        <w:rPr>
          <w:rFonts w:ascii="Arial" w:hAnsi="Arial" w:cs="Arial"/>
          <w:i/>
          <w:sz w:val="18"/>
          <w:szCs w:val="18"/>
        </w:rPr>
        <w:t> </w:t>
      </w:r>
      <w:r w:rsidRPr="00DE0D3C">
        <w:rPr>
          <w:rFonts w:ascii="Arial" w:hAnsi="Arial" w:cs="Arial"/>
          <w:i/>
          <w:sz w:val="18"/>
          <w:szCs w:val="18"/>
        </w:rPr>
        <w:t>podzielone przez dwanaście</w:t>
      </w:r>
      <w:r>
        <w:rPr>
          <w:rFonts w:ascii="Arial" w:hAnsi="Arial" w:cs="Arial"/>
          <w:i/>
          <w:sz w:val="18"/>
          <w:szCs w:val="18"/>
        </w:rPr>
        <w:t>.</w:t>
      </w:r>
      <w:r w:rsidRPr="00DE0D3C">
        <w:rPr>
          <w:rFonts w:ascii="Arial" w:hAnsi="Arial" w:cs="Arial"/>
          <w:i/>
          <w:sz w:val="18"/>
          <w:szCs w:val="18"/>
        </w:rPr>
        <w:t xml:space="preserve"> </w:t>
      </w:r>
    </w:p>
    <w:p w14:paraId="5218F377" w14:textId="77777777" w:rsidR="00FC33F2" w:rsidRPr="00DE0D3C" w:rsidRDefault="00FC33F2" w:rsidP="00FC33F2">
      <w:pPr>
        <w:jc w:val="both"/>
        <w:rPr>
          <w:rFonts w:ascii="Arial" w:hAnsi="Arial" w:cs="Arial"/>
          <w:i/>
          <w:sz w:val="18"/>
          <w:szCs w:val="18"/>
        </w:rPr>
      </w:pPr>
      <w:r w:rsidRPr="00DE0D3C">
        <w:rPr>
          <w:rFonts w:ascii="Arial" w:hAnsi="Arial" w:cs="Arial"/>
          <w:i/>
          <w:sz w:val="18"/>
          <w:szCs w:val="18"/>
        </w:rPr>
        <w:t>Dochód ten obejmuje w szczególności:</w:t>
      </w:r>
    </w:p>
    <w:p w14:paraId="2240F732" w14:textId="77777777" w:rsidR="00FC33F2" w:rsidRPr="00DE0D3C" w:rsidRDefault="00FC33F2" w:rsidP="00FC33F2">
      <w:pPr>
        <w:numPr>
          <w:ilvl w:val="0"/>
          <w:numId w:val="20"/>
        </w:numPr>
        <w:jc w:val="both"/>
        <w:rPr>
          <w:rFonts w:ascii="Arial" w:hAnsi="Arial" w:cs="Arial"/>
          <w:i/>
          <w:sz w:val="18"/>
          <w:szCs w:val="18"/>
        </w:rPr>
      </w:pPr>
      <w:r w:rsidRPr="00DE0D3C">
        <w:rPr>
          <w:rFonts w:ascii="Arial" w:hAnsi="Arial" w:cs="Arial"/>
          <w:i/>
          <w:sz w:val="18"/>
          <w:szCs w:val="18"/>
        </w:rPr>
        <w:t>przych</w:t>
      </w:r>
      <w:r>
        <w:rPr>
          <w:rFonts w:ascii="Arial" w:hAnsi="Arial" w:cs="Arial"/>
          <w:i/>
          <w:sz w:val="18"/>
          <w:szCs w:val="18"/>
        </w:rPr>
        <w:t>ó</w:t>
      </w:r>
      <w:r w:rsidRPr="00DE0D3C">
        <w:rPr>
          <w:rFonts w:ascii="Arial" w:hAnsi="Arial" w:cs="Arial"/>
          <w:i/>
          <w:sz w:val="18"/>
          <w:szCs w:val="18"/>
        </w:rPr>
        <w:t>d</w:t>
      </w:r>
      <w:r>
        <w:rPr>
          <w:rFonts w:ascii="Arial" w:hAnsi="Arial" w:cs="Arial"/>
          <w:i/>
          <w:sz w:val="18"/>
          <w:szCs w:val="18"/>
        </w:rPr>
        <w:t xml:space="preserve">, przez który należy rozumieć wszelkie źródła dochodów (w szczególności ze stosunku pracy, umów cywilno-prawnych osiągany zarówno w kraju jak i za granicą) </w:t>
      </w:r>
      <w:r w:rsidRPr="00DE0D3C">
        <w:rPr>
          <w:rFonts w:ascii="Arial" w:hAnsi="Arial" w:cs="Arial"/>
          <w:i/>
          <w:sz w:val="18"/>
          <w:szCs w:val="18"/>
        </w:rPr>
        <w:t>pomniejszon</w:t>
      </w:r>
      <w:r>
        <w:rPr>
          <w:rFonts w:ascii="Arial" w:hAnsi="Arial" w:cs="Arial"/>
          <w:i/>
          <w:sz w:val="18"/>
          <w:szCs w:val="18"/>
        </w:rPr>
        <w:t>y</w:t>
      </w:r>
      <w:r w:rsidRPr="00DE0D3C">
        <w:rPr>
          <w:rFonts w:ascii="Arial" w:hAnsi="Arial" w:cs="Arial"/>
          <w:i/>
          <w:sz w:val="18"/>
          <w:szCs w:val="18"/>
        </w:rPr>
        <w:t xml:space="preserve"> o </w:t>
      </w:r>
      <w:r>
        <w:rPr>
          <w:rFonts w:ascii="Arial" w:hAnsi="Arial" w:cs="Arial"/>
          <w:i/>
          <w:sz w:val="18"/>
          <w:szCs w:val="18"/>
        </w:rPr>
        <w:t xml:space="preserve">koszty uzyskania przychodu, </w:t>
      </w:r>
      <w:r w:rsidRPr="00DE0D3C">
        <w:rPr>
          <w:rFonts w:ascii="Arial" w:hAnsi="Arial" w:cs="Arial"/>
          <w:i/>
          <w:sz w:val="18"/>
          <w:szCs w:val="18"/>
        </w:rPr>
        <w:t>składki na ubezpieczenia społeczne</w:t>
      </w:r>
      <w:r>
        <w:rPr>
          <w:rFonts w:ascii="Arial" w:hAnsi="Arial" w:cs="Arial"/>
          <w:i/>
          <w:sz w:val="18"/>
          <w:szCs w:val="18"/>
        </w:rPr>
        <w:t xml:space="preserve"> finansowane przez podatnika</w:t>
      </w:r>
      <w:r w:rsidRPr="009432D5">
        <w:rPr>
          <w:rFonts w:ascii="Arial" w:hAnsi="Arial" w:cs="Arial"/>
          <w:i/>
          <w:sz w:val="18"/>
          <w:szCs w:val="18"/>
        </w:rPr>
        <w:t>, zdrowotne</w:t>
      </w:r>
      <w:r>
        <w:rPr>
          <w:rFonts w:ascii="Arial" w:hAnsi="Arial" w:cs="Arial"/>
          <w:i/>
          <w:sz w:val="18"/>
          <w:szCs w:val="18"/>
        </w:rPr>
        <w:t xml:space="preserve"> i należny podatek dochodowy</w:t>
      </w:r>
      <w:r w:rsidRPr="00DE0D3C">
        <w:rPr>
          <w:rFonts w:ascii="Arial" w:hAnsi="Arial" w:cs="Arial"/>
          <w:i/>
          <w:sz w:val="18"/>
          <w:szCs w:val="18"/>
        </w:rPr>
        <w:t xml:space="preserve">, </w:t>
      </w:r>
    </w:p>
    <w:p w14:paraId="31580046" w14:textId="77777777" w:rsidR="00FC33F2" w:rsidRPr="00DE0D3C" w:rsidRDefault="00FC33F2" w:rsidP="00FC33F2">
      <w:pPr>
        <w:numPr>
          <w:ilvl w:val="0"/>
          <w:numId w:val="20"/>
        </w:numPr>
        <w:jc w:val="both"/>
        <w:rPr>
          <w:rFonts w:ascii="Arial" w:hAnsi="Arial" w:cs="Arial"/>
          <w:i/>
          <w:sz w:val="18"/>
          <w:szCs w:val="18"/>
        </w:rPr>
      </w:pPr>
      <w:r w:rsidRPr="00DE0D3C">
        <w:rPr>
          <w:rFonts w:ascii="Arial" w:hAnsi="Arial" w:cs="Arial"/>
          <w:i/>
          <w:sz w:val="18"/>
          <w:szCs w:val="18"/>
        </w:rPr>
        <w:t>emerytury i renty, zasiłki z ubezpieczenia społecznego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432D5">
        <w:rPr>
          <w:rFonts w:ascii="Arial" w:hAnsi="Arial" w:cs="Arial"/>
          <w:i/>
          <w:sz w:val="18"/>
          <w:szCs w:val="18"/>
        </w:rPr>
        <w:t>pomniejszone o składki zdrowotne i</w:t>
      </w:r>
      <w:r>
        <w:rPr>
          <w:rFonts w:ascii="Arial" w:hAnsi="Arial" w:cs="Arial"/>
          <w:i/>
          <w:sz w:val="18"/>
          <w:szCs w:val="18"/>
        </w:rPr>
        <w:t xml:space="preserve"> należny podatek dochodowy</w:t>
      </w:r>
      <w:r w:rsidRPr="00DE0D3C">
        <w:rPr>
          <w:rFonts w:ascii="Arial" w:hAnsi="Arial" w:cs="Arial"/>
          <w:i/>
          <w:sz w:val="18"/>
          <w:szCs w:val="18"/>
        </w:rPr>
        <w:t>,</w:t>
      </w:r>
    </w:p>
    <w:p w14:paraId="180F3F5F" w14:textId="77777777" w:rsidR="00FC33F2" w:rsidRPr="00D6735D" w:rsidRDefault="00FC33F2" w:rsidP="00FC33F2">
      <w:pPr>
        <w:numPr>
          <w:ilvl w:val="0"/>
          <w:numId w:val="20"/>
        </w:numPr>
        <w:jc w:val="both"/>
        <w:rPr>
          <w:rFonts w:ascii="Arial" w:hAnsi="Arial" w:cs="Arial"/>
          <w:i/>
          <w:sz w:val="18"/>
          <w:szCs w:val="18"/>
        </w:rPr>
      </w:pPr>
      <w:r w:rsidRPr="00DE0D3C">
        <w:rPr>
          <w:rFonts w:ascii="Arial" w:hAnsi="Arial" w:cs="Arial"/>
          <w:i/>
          <w:sz w:val="18"/>
          <w:szCs w:val="18"/>
        </w:rPr>
        <w:t>alimenty,</w:t>
      </w:r>
      <w:r>
        <w:rPr>
          <w:rFonts w:ascii="Arial" w:hAnsi="Arial" w:cs="Arial"/>
          <w:i/>
          <w:sz w:val="18"/>
          <w:szCs w:val="18"/>
        </w:rPr>
        <w:t xml:space="preserve"> stypendia,</w:t>
      </w:r>
    </w:p>
    <w:p w14:paraId="1BFECCFF" w14:textId="77777777" w:rsidR="00FC33F2" w:rsidRPr="00DE0D3C" w:rsidRDefault="00FC33F2" w:rsidP="00FC33F2">
      <w:pPr>
        <w:numPr>
          <w:ilvl w:val="0"/>
          <w:numId w:val="20"/>
        </w:numPr>
        <w:jc w:val="both"/>
        <w:rPr>
          <w:rFonts w:ascii="Arial" w:hAnsi="Arial" w:cs="Arial"/>
          <w:i/>
          <w:sz w:val="18"/>
          <w:szCs w:val="18"/>
        </w:rPr>
      </w:pPr>
      <w:r w:rsidRPr="00DE0D3C">
        <w:rPr>
          <w:rFonts w:ascii="Arial" w:hAnsi="Arial" w:cs="Arial"/>
          <w:i/>
          <w:sz w:val="18"/>
          <w:szCs w:val="18"/>
        </w:rPr>
        <w:t xml:space="preserve">dochody z gospodarstwa rolnego (powyżej 1ha przeliczeniowego) obliczony na podstawie liczby hektarów przeliczeniowych znajdujących się w posiadaniu rodziny w poprzednim roku kalendarzowym, przyjmując że z 1ha  przeliczeniowego uzyskuje się dochód miesięczny w wysokości określonej na podstawie art. 9 ust. 7 lub 8 ustawy o pomocy społecznej, </w:t>
      </w:r>
    </w:p>
    <w:p w14:paraId="190B0FEE" w14:textId="77777777" w:rsidR="00FC33F2" w:rsidRPr="00FB63D5" w:rsidRDefault="00FC33F2" w:rsidP="00FC33F2">
      <w:pPr>
        <w:numPr>
          <w:ilvl w:val="0"/>
          <w:numId w:val="20"/>
        </w:numPr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FB63D5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dochody z działalności gospodarczej i współpracy przy prowadzeniu tej działalności: dochody z tego tytułu przyjmuje się w wysokości nie niższej niż zadeklarowane przez osoby osiągające te dochody kwoty stanowiące podstawę wymiaru składek na ubezpieczenia społeczne, a jeżeli z tytułu tej działalności lub współpracy nie istniej obowiązek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ubezpieczenia </w:t>
      </w:r>
      <w:r w:rsidRPr="00FB63D5">
        <w:rPr>
          <w:rFonts w:ascii="Arial" w:hAnsi="Arial" w:cs="Arial"/>
          <w:i/>
          <w:iCs/>
          <w:color w:val="000000" w:themeColor="text1"/>
          <w:sz w:val="18"/>
          <w:szCs w:val="18"/>
        </w:rPr>
        <w:t>społecznego – kwoty nie niższe od najniżej podstawy wymiaru składek na ubezpieczenia społeczne obowiązujące osoby ubezpieczone,</w:t>
      </w:r>
    </w:p>
    <w:p w14:paraId="586EE744" w14:textId="77777777" w:rsidR="00FC33F2" w:rsidRPr="00DE0D3C" w:rsidRDefault="00FC33F2" w:rsidP="00FC33F2">
      <w:pPr>
        <w:numPr>
          <w:ilvl w:val="0"/>
          <w:numId w:val="20"/>
        </w:numPr>
        <w:jc w:val="both"/>
        <w:rPr>
          <w:rFonts w:ascii="Arial" w:hAnsi="Arial" w:cs="Arial"/>
          <w:i/>
          <w:sz w:val="18"/>
          <w:szCs w:val="18"/>
        </w:rPr>
      </w:pPr>
      <w:r w:rsidRPr="00DE0D3C">
        <w:rPr>
          <w:rFonts w:ascii="Arial" w:hAnsi="Arial" w:cs="Arial"/>
          <w:i/>
          <w:sz w:val="18"/>
          <w:szCs w:val="18"/>
        </w:rPr>
        <w:t>świadczenia rodzinne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B2D26">
        <w:rPr>
          <w:rFonts w:ascii="Arial" w:hAnsi="Arial" w:cs="Arial"/>
          <w:i/>
          <w:sz w:val="18"/>
          <w:szCs w:val="18"/>
        </w:rPr>
        <w:t>(za wyjątkiem 500 plus),</w:t>
      </w:r>
    </w:p>
    <w:p w14:paraId="31AAF252" w14:textId="77777777" w:rsidR="00FC33F2" w:rsidRDefault="00FC33F2" w:rsidP="00FC33F2">
      <w:pPr>
        <w:numPr>
          <w:ilvl w:val="0"/>
          <w:numId w:val="20"/>
        </w:numPr>
        <w:jc w:val="both"/>
        <w:rPr>
          <w:rFonts w:ascii="Arial" w:hAnsi="Arial" w:cs="Arial"/>
          <w:i/>
          <w:sz w:val="18"/>
          <w:szCs w:val="18"/>
        </w:rPr>
      </w:pPr>
      <w:r w:rsidRPr="00891E9B">
        <w:rPr>
          <w:rFonts w:ascii="Arial" w:hAnsi="Arial" w:cs="Arial"/>
          <w:i/>
          <w:sz w:val="18"/>
          <w:szCs w:val="18"/>
        </w:rPr>
        <w:t xml:space="preserve">inne dochody (np. diety otrzymywane przez osoby wykonujące czynności związane z pełnieniem obowiązków społecznych i obywatelskich, dywidendy, dochody z najmu, itp.). </w:t>
      </w:r>
    </w:p>
    <w:p w14:paraId="061F0CBC" w14:textId="77777777" w:rsidR="00FC33F2" w:rsidRPr="00891E9B" w:rsidRDefault="00FC33F2" w:rsidP="00FC33F2">
      <w:pPr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0382CB6" w14:textId="77777777" w:rsidR="00FC33F2" w:rsidRPr="00DE0D3C" w:rsidRDefault="00FC33F2" w:rsidP="00FC33F2">
      <w:pPr>
        <w:rPr>
          <w:rFonts w:ascii="Arial" w:hAnsi="Arial" w:cs="Arial"/>
          <w:sz w:val="18"/>
          <w:szCs w:val="18"/>
        </w:rPr>
      </w:pPr>
      <w:r w:rsidRPr="00DE0D3C">
        <w:rPr>
          <w:rFonts w:ascii="Arial" w:hAnsi="Arial" w:cs="Arial"/>
          <w:sz w:val="18"/>
          <w:szCs w:val="18"/>
        </w:rPr>
        <w:t>** właściwe zakreślić</w:t>
      </w:r>
    </w:p>
    <w:p w14:paraId="36182699" w14:textId="77777777" w:rsidR="00FC33F2" w:rsidRPr="00DE0D3C" w:rsidRDefault="00FC33F2" w:rsidP="00FC33F2">
      <w:pPr>
        <w:ind w:left="5103"/>
        <w:rPr>
          <w:rFonts w:ascii="Arial" w:hAnsi="Arial" w:cs="Arial"/>
          <w:sz w:val="18"/>
          <w:szCs w:val="18"/>
        </w:rPr>
      </w:pPr>
    </w:p>
    <w:p w14:paraId="578D8563" w14:textId="77777777" w:rsidR="00FC33F2" w:rsidRPr="00DE0D3C" w:rsidRDefault="00FC33F2" w:rsidP="00FC33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</w:t>
      </w:r>
      <w:r w:rsidRPr="00173348">
        <w:rPr>
          <w:rFonts w:ascii="Arial" w:hAnsi="Arial" w:cs="Arial"/>
        </w:rPr>
        <w:t>świadczenie o średnim miesięcznym dochodzie</w:t>
      </w:r>
      <w:r>
        <w:rPr>
          <w:rFonts w:ascii="Arial" w:hAnsi="Arial" w:cs="Arial"/>
        </w:rPr>
        <w:t xml:space="preserve"> składa się jednorazowo w danym roku kalendarzowym, przy składaniu pierwszego wniosku.</w:t>
      </w:r>
    </w:p>
    <w:p w14:paraId="4BD62BAB" w14:textId="2DEE99DA" w:rsidR="00A04E64" w:rsidRPr="00FC33F2" w:rsidRDefault="00A04E64" w:rsidP="00FC33F2"/>
    <w:sectPr w:rsidR="00A04E64" w:rsidRPr="00FC33F2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EBB9" w14:textId="77777777" w:rsidR="00101D05" w:rsidRDefault="00101D05" w:rsidP="00AC2CD3">
      <w:r>
        <w:separator/>
      </w:r>
    </w:p>
  </w:endnote>
  <w:endnote w:type="continuationSeparator" w:id="0">
    <w:p w14:paraId="42820335" w14:textId="77777777" w:rsidR="00101D05" w:rsidRDefault="00101D05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A4C0" w14:textId="77777777" w:rsidR="00101D05" w:rsidRDefault="00101D05" w:rsidP="00AC2CD3">
      <w:r>
        <w:separator/>
      </w:r>
    </w:p>
  </w:footnote>
  <w:footnote w:type="continuationSeparator" w:id="0">
    <w:p w14:paraId="6D77F48A" w14:textId="77777777" w:rsidR="00101D05" w:rsidRDefault="00101D05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1053538">
    <w:abstractNumId w:val="5"/>
  </w:num>
  <w:num w:numId="2" w16cid:durableId="731852627">
    <w:abstractNumId w:val="29"/>
  </w:num>
  <w:num w:numId="3" w16cid:durableId="5744382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0480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9225439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421278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697774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5080556">
    <w:abstractNumId w:val="25"/>
  </w:num>
  <w:num w:numId="9" w16cid:durableId="357240806">
    <w:abstractNumId w:val="39"/>
  </w:num>
  <w:num w:numId="10" w16cid:durableId="1624577706">
    <w:abstractNumId w:val="38"/>
  </w:num>
  <w:num w:numId="11" w16cid:durableId="27310309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13794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1523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52966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67073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0434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549001">
    <w:abstractNumId w:val="1"/>
  </w:num>
  <w:num w:numId="18" w16cid:durableId="95540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0272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874763">
    <w:abstractNumId w:val="12"/>
  </w:num>
  <w:num w:numId="21" w16cid:durableId="21403010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38139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9316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8100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9443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96983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3282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7008837">
    <w:abstractNumId w:val="20"/>
  </w:num>
  <w:num w:numId="29" w16cid:durableId="469981068">
    <w:abstractNumId w:val="22"/>
  </w:num>
  <w:num w:numId="30" w16cid:durableId="1701658834">
    <w:abstractNumId w:val="11"/>
  </w:num>
  <w:num w:numId="31" w16cid:durableId="326783287">
    <w:abstractNumId w:val="16"/>
  </w:num>
  <w:num w:numId="32" w16cid:durableId="511260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8336163">
    <w:abstractNumId w:val="13"/>
  </w:num>
  <w:num w:numId="34" w16cid:durableId="602341651">
    <w:abstractNumId w:val="2"/>
  </w:num>
  <w:num w:numId="35" w16cid:durableId="1929076971">
    <w:abstractNumId w:val="41"/>
  </w:num>
  <w:num w:numId="36" w16cid:durableId="591472891">
    <w:abstractNumId w:val="36"/>
  </w:num>
  <w:num w:numId="37" w16cid:durableId="205142557">
    <w:abstractNumId w:val="17"/>
  </w:num>
  <w:num w:numId="38" w16cid:durableId="789518062">
    <w:abstractNumId w:val="21"/>
  </w:num>
  <w:num w:numId="39" w16cid:durableId="3095986">
    <w:abstractNumId w:val="30"/>
  </w:num>
  <w:num w:numId="40" w16cid:durableId="2004116857">
    <w:abstractNumId w:val="28"/>
  </w:num>
  <w:num w:numId="41" w16cid:durableId="1507403909">
    <w:abstractNumId w:val="42"/>
  </w:num>
  <w:num w:numId="42" w16cid:durableId="2086491497">
    <w:abstractNumId w:val="35"/>
  </w:num>
  <w:num w:numId="43" w16cid:durableId="198423709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3617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D0A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1D05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E7F01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A0F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3F47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C1F21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235D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3520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175F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2CF9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33F2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082D0A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F21"/>
    <w:pPr>
      <w:ind w:left="5103"/>
      <w:outlineLvl w:val="3"/>
    </w:pPr>
    <w:rPr>
      <w:rFonts w:ascii="Arial" w:hAnsi="Arial" w:cs="Arial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2D0A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1F21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9</cp:revision>
  <cp:lastPrinted>2020-12-17T12:22:00Z</cp:lastPrinted>
  <dcterms:created xsi:type="dcterms:W3CDTF">2020-12-22T10:56:00Z</dcterms:created>
  <dcterms:modified xsi:type="dcterms:W3CDTF">2023-03-01T07:53:00Z</dcterms:modified>
</cp:coreProperties>
</file>